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F1" w:rsidRPr="008F7BF1" w:rsidRDefault="008F7BF1" w:rsidP="008F7BF1">
      <w:pPr>
        <w:pStyle w:val="a4"/>
        <w:shd w:val="clear" w:color="auto" w:fill="FFFFFF"/>
        <w:spacing w:before="0" w:beforeAutospacing="0" w:after="0" w:afterAutospacing="0" w:line="276" w:lineRule="auto"/>
        <w:jc w:val="right"/>
        <w:rPr>
          <w:sz w:val="28"/>
          <w:szCs w:val="28"/>
        </w:rPr>
      </w:pPr>
      <w:r w:rsidRPr="008F7BF1">
        <w:rPr>
          <w:sz w:val="28"/>
          <w:szCs w:val="28"/>
        </w:rPr>
        <w:t>Приложение № 1</w:t>
      </w:r>
    </w:p>
    <w:p w:rsidR="008F7BF1" w:rsidRPr="008F7BF1" w:rsidRDefault="008F7BF1" w:rsidP="008F7BF1">
      <w:pPr>
        <w:pStyle w:val="a4"/>
        <w:shd w:val="clear" w:color="auto" w:fill="FFFFFF"/>
        <w:spacing w:before="0" w:beforeAutospacing="0" w:after="0" w:afterAutospacing="0" w:line="276" w:lineRule="auto"/>
        <w:ind w:left="600"/>
        <w:jc w:val="center"/>
        <w:rPr>
          <w:b/>
          <w:sz w:val="28"/>
          <w:szCs w:val="28"/>
        </w:rPr>
      </w:pPr>
    </w:p>
    <w:p w:rsidR="008F7BF1" w:rsidRPr="008F7BF1" w:rsidRDefault="008F7BF1" w:rsidP="008F7BF1">
      <w:pPr>
        <w:pStyle w:val="a4"/>
        <w:shd w:val="clear" w:color="auto" w:fill="FFFFFF"/>
        <w:spacing w:before="0" w:beforeAutospacing="0" w:after="0" w:afterAutospacing="0" w:line="276" w:lineRule="auto"/>
        <w:ind w:left="600"/>
        <w:jc w:val="center"/>
        <w:rPr>
          <w:b/>
          <w:sz w:val="28"/>
          <w:szCs w:val="28"/>
        </w:rPr>
      </w:pPr>
      <w:r w:rsidRPr="008F7BF1">
        <w:rPr>
          <w:b/>
          <w:sz w:val="28"/>
          <w:szCs w:val="28"/>
        </w:rPr>
        <w:t>ПРАВИЛА</w:t>
      </w:r>
    </w:p>
    <w:p w:rsidR="008F7BF1" w:rsidRPr="008F7BF1" w:rsidRDefault="008F7BF1" w:rsidP="008F7BF1">
      <w:pPr>
        <w:pStyle w:val="a4"/>
        <w:shd w:val="clear" w:color="auto" w:fill="FFFFFF"/>
        <w:spacing w:before="0" w:beforeAutospacing="0" w:after="0" w:afterAutospacing="0" w:line="276" w:lineRule="auto"/>
        <w:ind w:left="600"/>
        <w:jc w:val="center"/>
        <w:rPr>
          <w:b/>
          <w:sz w:val="28"/>
          <w:szCs w:val="28"/>
        </w:rPr>
      </w:pPr>
      <w:r w:rsidRPr="008F7BF1">
        <w:rPr>
          <w:b/>
          <w:sz w:val="28"/>
          <w:szCs w:val="28"/>
        </w:rPr>
        <w:t>внутреннего трудового распорядка</w:t>
      </w:r>
    </w:p>
    <w:p w:rsidR="008F7BF1" w:rsidRPr="008F7BF1" w:rsidRDefault="008F7BF1" w:rsidP="008F7BF1">
      <w:pPr>
        <w:pStyle w:val="a4"/>
        <w:shd w:val="clear" w:color="auto" w:fill="FFFFFF"/>
        <w:spacing w:before="0" w:beforeAutospacing="0" w:after="0" w:afterAutospacing="0" w:line="276" w:lineRule="auto"/>
        <w:ind w:left="600"/>
        <w:jc w:val="center"/>
        <w:rPr>
          <w:b/>
          <w:sz w:val="28"/>
          <w:szCs w:val="28"/>
        </w:rPr>
      </w:pPr>
      <w:r w:rsidRPr="008F7BF1">
        <w:rPr>
          <w:b/>
          <w:sz w:val="28"/>
          <w:szCs w:val="28"/>
        </w:rPr>
        <w:t>государственного казенного общеобразовательного учреждения Республики Дагестан</w:t>
      </w:r>
    </w:p>
    <w:p w:rsidR="008F7BF1" w:rsidRPr="008F7BF1" w:rsidRDefault="008F7BF1" w:rsidP="008F7BF1">
      <w:pPr>
        <w:pStyle w:val="a4"/>
        <w:shd w:val="clear" w:color="auto" w:fill="FFFFFF"/>
        <w:spacing w:before="0" w:beforeAutospacing="0" w:after="0" w:afterAutospacing="0" w:line="276" w:lineRule="auto"/>
        <w:ind w:left="600"/>
        <w:jc w:val="center"/>
        <w:rPr>
          <w:b/>
          <w:sz w:val="28"/>
          <w:szCs w:val="28"/>
        </w:rPr>
      </w:pPr>
      <w:r w:rsidRPr="008F7BF1">
        <w:rPr>
          <w:b/>
          <w:sz w:val="28"/>
          <w:szCs w:val="28"/>
        </w:rPr>
        <w:t>«</w:t>
      </w:r>
      <w:proofErr w:type="spellStart"/>
      <w:r w:rsidR="00B657F8">
        <w:rPr>
          <w:b/>
          <w:sz w:val="28"/>
          <w:szCs w:val="28"/>
        </w:rPr>
        <w:t>Бавтугайская</w:t>
      </w:r>
      <w:proofErr w:type="spellEnd"/>
      <w:r w:rsidR="00B657F8">
        <w:rPr>
          <w:b/>
          <w:sz w:val="28"/>
          <w:szCs w:val="28"/>
        </w:rPr>
        <w:t xml:space="preserve"> школа-интернат им. М.Г.Гамзатов</w:t>
      </w:r>
      <w:r w:rsidRPr="008F7BF1">
        <w:rPr>
          <w:b/>
          <w:sz w:val="28"/>
          <w:szCs w:val="28"/>
        </w:rPr>
        <w:t>а»</w:t>
      </w:r>
    </w:p>
    <w:p w:rsidR="008F7BF1" w:rsidRPr="008F7BF1" w:rsidRDefault="008F7BF1" w:rsidP="008F7BF1">
      <w:pPr>
        <w:pStyle w:val="a3"/>
        <w:spacing w:line="276" w:lineRule="auto"/>
        <w:jc w:val="center"/>
        <w:rPr>
          <w:rFonts w:ascii="Times New Roman" w:hAnsi="Times New Roman" w:cs="Times New Roman"/>
          <w:sz w:val="28"/>
          <w:szCs w:val="28"/>
          <w:lang w:eastAsia="ru-RU"/>
        </w:rPr>
      </w:pP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I. Общие положения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Start"/>
      <w:r w:rsidRPr="008F7BF1">
        <w:rPr>
          <w:rFonts w:ascii="Times New Roman" w:hAnsi="Times New Roman" w:cs="Times New Roman"/>
          <w:sz w:val="28"/>
          <w:szCs w:val="28"/>
          <w:lang w:eastAsia="ru-RU"/>
        </w:rPr>
        <w:t>.</w:t>
      </w:r>
      <w:proofErr w:type="gramEnd"/>
      <w:r w:rsidRPr="008F7BF1">
        <w:rPr>
          <w:rFonts w:ascii="Times New Roman" w:hAnsi="Times New Roman" w:cs="Times New Roman"/>
          <w:sz w:val="28"/>
          <w:szCs w:val="28"/>
          <w:lang w:eastAsia="ru-RU"/>
        </w:rPr>
        <w:t> </w:t>
      </w:r>
      <w:r w:rsidRPr="008F7BF1">
        <w:rPr>
          <w:rFonts w:ascii="Times New Roman" w:hAnsi="Times New Roman" w:cs="Times New Roman"/>
          <w:i/>
          <w:iCs/>
          <w:sz w:val="28"/>
          <w:szCs w:val="28"/>
          <w:lang w:eastAsia="ru-RU"/>
        </w:rPr>
        <w:t>(</w:t>
      </w:r>
      <w:proofErr w:type="gramStart"/>
      <w:r w:rsidRPr="008F7BF1">
        <w:rPr>
          <w:rFonts w:ascii="Times New Roman" w:hAnsi="Times New Roman" w:cs="Times New Roman"/>
          <w:i/>
          <w:iCs/>
          <w:sz w:val="28"/>
          <w:szCs w:val="28"/>
          <w:lang w:eastAsia="ru-RU"/>
        </w:rPr>
        <w:t>в</w:t>
      </w:r>
      <w:proofErr w:type="gramEnd"/>
      <w:r w:rsidRPr="008F7BF1">
        <w:rPr>
          <w:rFonts w:ascii="Times New Roman" w:hAnsi="Times New Roman" w:cs="Times New Roman"/>
          <w:i/>
          <w:iCs/>
          <w:sz w:val="28"/>
          <w:szCs w:val="28"/>
          <w:lang w:eastAsia="ru-RU"/>
        </w:rPr>
        <w:t xml:space="preserve">место слова «учреждении» вписать точное наименование учреждения в </w:t>
      </w:r>
      <w:proofErr w:type="gramStart"/>
      <w:r w:rsidRPr="008F7BF1">
        <w:rPr>
          <w:rFonts w:ascii="Times New Roman" w:hAnsi="Times New Roman" w:cs="Times New Roman"/>
          <w:i/>
          <w:iCs/>
          <w:sz w:val="28"/>
          <w:szCs w:val="28"/>
          <w:lang w:eastAsia="ru-RU"/>
        </w:rPr>
        <w:t>соответствии</w:t>
      </w:r>
      <w:proofErr w:type="gramEnd"/>
      <w:r w:rsidRPr="008F7BF1">
        <w:rPr>
          <w:rFonts w:ascii="Times New Roman" w:hAnsi="Times New Roman" w:cs="Times New Roman"/>
          <w:i/>
          <w:iCs/>
          <w:sz w:val="28"/>
          <w:szCs w:val="28"/>
          <w:lang w:eastAsia="ru-RU"/>
        </w:rPr>
        <w:t xml:space="preserve"> с его Уставом; далее использовать это наименование)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Дисциплина в учреждении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1.4. В настоящих Правилах используются следующие основные понятия: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представитель работодателя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работник - физическое лицо, вступившее в трудовые отношения с общеобразовательным учреждением;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работодатель - юридическое лицо (общеобразовательное учреждение), вступившее в трудовые отношения с работником.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1.5. </w:t>
      </w:r>
      <w:proofErr w:type="gramStart"/>
      <w:r w:rsidRPr="008F7BF1">
        <w:rPr>
          <w:rFonts w:ascii="Times New Roman" w:hAnsi="Times New Roman" w:cs="Times New Roman"/>
          <w:sz w:val="28"/>
          <w:szCs w:val="28"/>
          <w:lang w:eastAsia="ru-RU"/>
        </w:rPr>
        <w:t>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 </w:t>
      </w:r>
      <w:r w:rsidRPr="008F7BF1">
        <w:rPr>
          <w:rFonts w:ascii="Times New Roman" w:hAnsi="Times New Roman" w:cs="Times New Roman"/>
          <w:i/>
          <w:iCs/>
          <w:sz w:val="28"/>
          <w:szCs w:val="28"/>
          <w:lang w:eastAsia="ru-RU"/>
        </w:rPr>
        <w:t>(Коллективным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r w:rsidRPr="008F7BF1">
        <w:rPr>
          <w:rFonts w:ascii="Times New Roman" w:hAnsi="Times New Roman" w:cs="Times New Roman"/>
          <w:sz w:val="28"/>
          <w:szCs w:val="28"/>
          <w:lang w:eastAsia="ru-RU"/>
        </w:rPr>
        <w:t>.</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1.6. 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Правила соблюдаются на всей территории учреждения, включая отдельно расположенные структурные подразделения.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II. Порядок приема, перевода и увольнения работников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lastRenderedPageBreak/>
        <w:t>2.1. Порядок приема на работу: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2.1.1. Перед заключением трудового договора лицо, поступающее на работу в учреждение, обязано предъявить работодателю:</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паспорт или иной документ, удостоверяющий личность </w:t>
      </w:r>
      <w:r w:rsidRPr="008F7BF1">
        <w:rPr>
          <w:rFonts w:ascii="Times New Roman" w:hAnsi="Times New Roman" w:cs="Times New Roman"/>
          <w:i/>
          <w:iCs/>
          <w:sz w:val="28"/>
          <w:szCs w:val="28"/>
          <w:lang w:eastAsia="ru-RU"/>
        </w:rPr>
        <w:t>(иной – документ, удостоверяющий личность, выданный органами внутренних дел);</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трудовую книжку (кроме случаев, когда работник поступает на работу по совместительству или впервые);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страховое свидетельство государственного пенсионного страхования;</w:t>
      </w:r>
      <w:r w:rsidRPr="008F7BF1">
        <w:rPr>
          <w:rFonts w:ascii="Times New Roman" w:hAnsi="Times New Roman" w:cs="Times New Roman"/>
          <w:i/>
          <w:i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военный билет (временное удостоверение), удостоверение граждан, подлежащих призыву на военную службу;</w:t>
      </w:r>
      <w:r w:rsidRPr="008F7BF1">
        <w:rPr>
          <w:rFonts w:ascii="Times New Roman" w:hAnsi="Times New Roman" w:cs="Times New Roman"/>
          <w:i/>
          <w:i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документ об образовании </w:t>
      </w:r>
      <w:r w:rsidRPr="008F7BF1">
        <w:rPr>
          <w:rFonts w:ascii="Times New Roman" w:hAnsi="Times New Roman" w:cs="Times New Roman"/>
          <w:i/>
          <w:iCs/>
          <w:sz w:val="28"/>
          <w:szCs w:val="28"/>
          <w:lang w:eastAsia="ru-RU"/>
        </w:rPr>
        <w:t>(при поступлении на работу на педагогические должности: концертмейстера, учителя-логопеда, учителя-дефектолога, логопеда, педагога-психолога предъявляются требования к профилю полученной специальности);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медицинское заключение по результатам предварительного медицинского освидетельствования;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2.1.3.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один из которых хранится в образовательном учреждении, другой - у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Фактическое допущение работника к работе с </w:t>
      </w:r>
      <w:proofErr w:type="gramStart"/>
      <w:r w:rsidRPr="008F7BF1">
        <w:rPr>
          <w:rFonts w:ascii="Times New Roman" w:hAnsi="Times New Roman" w:cs="Times New Roman"/>
          <w:sz w:val="28"/>
          <w:szCs w:val="28"/>
          <w:lang w:eastAsia="ru-RU"/>
        </w:rPr>
        <w:t>ведома</w:t>
      </w:r>
      <w:proofErr w:type="gramEnd"/>
      <w:r w:rsidRPr="008F7BF1">
        <w:rPr>
          <w:rFonts w:ascii="Times New Roman" w:hAnsi="Times New Roman" w:cs="Times New Roman"/>
          <w:sz w:val="28"/>
          <w:szCs w:val="28"/>
          <w:lang w:eastAsia="ru-RU"/>
        </w:rPr>
        <w:t xml:space="preserve"> или по поручению работодателя считается заключением трудового договора независимо от того, был ли он оформлен надлежащим образом.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2.1.4. Руководители, специалисты и учебно-вспомогательный персонал принимаются на должности, наименование которых соответствует штатному расписанию.</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2.1.5. Обязательными условиями для включения в трудовой договор являются: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место работы (с указанием структурного подразделения);</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lastRenderedPageBreak/>
        <w:t>-                трудовая функция (работа в (по) должности </w:t>
      </w:r>
      <w:r w:rsidRPr="008F7BF1">
        <w:rPr>
          <w:rFonts w:ascii="Times New Roman" w:hAnsi="Times New Roman" w:cs="Times New Roman"/>
          <w:i/>
          <w:iCs/>
          <w:sz w:val="28"/>
          <w:szCs w:val="28"/>
          <w:lang w:eastAsia="ru-RU"/>
        </w:rPr>
        <w:t xml:space="preserve">(наименование должностей руководителей,  педагогических работников и учебно-вспомогательного персонала должно соответствовать наименованию, приведенному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w:t>
      </w:r>
      <w:proofErr w:type="spellStart"/>
      <w:r w:rsidRPr="008F7BF1">
        <w:rPr>
          <w:rFonts w:ascii="Times New Roman" w:hAnsi="Times New Roman" w:cs="Times New Roman"/>
          <w:i/>
          <w:iCs/>
          <w:sz w:val="28"/>
          <w:szCs w:val="28"/>
          <w:lang w:eastAsia="ru-RU"/>
        </w:rPr>
        <w:t>Минздравсоцразвития</w:t>
      </w:r>
      <w:proofErr w:type="spellEnd"/>
      <w:r w:rsidRPr="008F7BF1">
        <w:rPr>
          <w:rFonts w:ascii="Times New Roman" w:hAnsi="Times New Roman" w:cs="Times New Roman"/>
          <w:i/>
          <w:iCs/>
          <w:sz w:val="28"/>
          <w:szCs w:val="28"/>
          <w:lang w:eastAsia="ru-RU"/>
        </w:rPr>
        <w:t xml:space="preserve"> России от 26 августа 2010 г. № 761н)</w:t>
      </w:r>
      <w:r w:rsidRPr="008F7BF1">
        <w:rPr>
          <w:rFonts w:ascii="Times New Roman" w:hAnsi="Times New Roman" w:cs="Times New Roman"/>
          <w:sz w:val="28"/>
          <w:szCs w:val="28"/>
          <w:lang w:eastAsia="ru-RU"/>
        </w:rPr>
        <w:t xml:space="preserve"> по специальности </w:t>
      </w:r>
      <w:r w:rsidRPr="008F7BF1">
        <w:rPr>
          <w:rFonts w:ascii="Times New Roman" w:hAnsi="Times New Roman" w:cs="Times New Roman"/>
          <w:i/>
          <w:iCs/>
          <w:sz w:val="28"/>
          <w:szCs w:val="28"/>
          <w:lang w:eastAsia="ru-RU"/>
        </w:rPr>
        <w:t>(указывается в необходимых случаях, например, если должность – учитель, то специальность  -  математика, физика, русский язык, литература</w:t>
      </w:r>
      <w:proofErr w:type="gramEnd"/>
      <w:r w:rsidRPr="008F7BF1">
        <w:rPr>
          <w:rFonts w:ascii="Times New Roman" w:hAnsi="Times New Roman" w:cs="Times New Roman"/>
          <w:i/>
          <w:iCs/>
          <w:sz w:val="28"/>
          <w:szCs w:val="28"/>
          <w:lang w:eastAsia="ru-RU"/>
        </w:rPr>
        <w:t xml:space="preserve">, </w:t>
      </w:r>
      <w:proofErr w:type="gramStart"/>
      <w:r w:rsidRPr="008F7BF1">
        <w:rPr>
          <w:rFonts w:ascii="Times New Roman" w:hAnsi="Times New Roman" w:cs="Times New Roman"/>
          <w:i/>
          <w:iCs/>
          <w:sz w:val="28"/>
          <w:szCs w:val="28"/>
          <w:lang w:eastAsia="ru-RU"/>
        </w:rPr>
        <w:t>биология и т.д., или специализация  – начальные классы, коррекционные классы, классы выравнивания, классы углубленного изучения, гимназические, лицейские классы;  если должность – воспитатель, то специализация – группа продленного дня, ясельная группа, логопедическая группа и т.д.), </w:t>
      </w:r>
      <w:r w:rsidRPr="008F7BF1">
        <w:rPr>
          <w:rFonts w:ascii="Times New Roman" w:hAnsi="Times New Roman" w:cs="Times New Roman"/>
          <w:sz w:val="28"/>
          <w:szCs w:val="28"/>
          <w:lang w:eastAsia="ru-RU"/>
        </w:rPr>
        <w:t>квалификационная категория </w:t>
      </w:r>
      <w:r w:rsidRPr="008F7BF1">
        <w:rPr>
          <w:rFonts w:ascii="Times New Roman" w:hAnsi="Times New Roman" w:cs="Times New Roman"/>
          <w:i/>
          <w:iCs/>
          <w:sz w:val="28"/>
          <w:szCs w:val="28"/>
          <w:lang w:eastAsia="ru-RU"/>
        </w:rPr>
        <w:t>(указать наличие квалификационной категории и дату ее присвоения в соответствии с аттестационным листом)</w:t>
      </w:r>
      <w:r w:rsidRPr="008F7BF1">
        <w:rPr>
          <w:rFonts w:ascii="Times New Roman" w:hAnsi="Times New Roman" w:cs="Times New Roman"/>
          <w:sz w:val="28"/>
          <w:szCs w:val="28"/>
          <w:lang w:eastAsia="ru-RU"/>
        </w:rPr>
        <w:t>;</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дата начала работы, а также срок его действия и обстоятельства (причины), послужившие основанием для заключения срочного трудового договора;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объем учебной нагрузки (для учителей);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характеристики условий труда, компенсации и льготы за работу с вредными и (или) опасными условиями труда;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режим труда и отдыха (в части, отличающейся от настоящих Правил);</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условия оплаты труда (размер ставки или должностного оклада, доплаты, надбавки, иные выплаты);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виды и условия социального страхования, непосредственно связанные с трудовой деятельностью</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Данные обязательные условия трудового договора могут быть изменены только по соглашению сторон и в письменной форме.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2.1.6. Трудовой договор с работником заключается на неопределенный срок.</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Срочный трудовой договор может заключаться по инициативе работодателя в следующих случаях:</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для замены временно отсутствующего работника, за которым в соответствии с законодательством сохраняется место работы;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для выполнения заведомо определенной работы, в том числе в случаях, когда ее окончание не может быть определено конкретной датой;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для выполнения  временных (до двух месяцев) работ;</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                при заключении договора с лицами, направленными органами службы занятости населения на работы временного характера и общественные работы.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 иных случаях срочный договор заключается с учетом мнения выборного профсоюзного органа.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Испытание не устанавливается: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беременным женщинам и лицам, имеющим детей в возрасте до полутора лет;</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лицам, не достигшим возраста 18 лет;</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лицам, приглашенным на работу в порядке перевода от другого работодателя по согласованию между работодателями;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   </w:t>
      </w:r>
      <w:proofErr w:type="gramStart"/>
      <w:r w:rsidRPr="008F7BF1">
        <w:rPr>
          <w:rFonts w:ascii="Times New Roman" w:hAnsi="Times New Roman" w:cs="Times New Roman"/>
          <w:sz w:val="28"/>
          <w:szCs w:val="28"/>
          <w:lang w:eastAsia="ru-RU"/>
        </w:rPr>
        <w:t>-  лицам, имеющим действующую квалификационную категорию (п.4.8.</w:t>
      </w:r>
      <w:proofErr w:type="gramEnd"/>
      <w:r w:rsidRPr="008F7BF1">
        <w:rPr>
          <w:rFonts w:ascii="Times New Roman" w:hAnsi="Times New Roman" w:cs="Times New Roman"/>
          <w:sz w:val="28"/>
          <w:szCs w:val="28"/>
          <w:lang w:eastAsia="ru-RU"/>
        </w:rPr>
        <w:t xml:space="preserve"> </w:t>
      </w:r>
      <w:proofErr w:type="gramStart"/>
      <w:r w:rsidRPr="008F7BF1">
        <w:rPr>
          <w:rFonts w:ascii="Times New Roman" w:hAnsi="Times New Roman" w:cs="Times New Roman"/>
          <w:sz w:val="28"/>
          <w:szCs w:val="28"/>
          <w:lang w:eastAsia="ru-RU"/>
        </w:rPr>
        <w:t>Отраслевого регионального соглашения).</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2.1.8.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2.1.9.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2.1.10. Трудовые книжки работников хранятся в учреждении. Бланки трудовых книжек и вкладыши к ним хранятся как документы строгой отчетности.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2.1.11.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Наименование должностей, профессий или специальностей и квалификационные требования к ним должны соответствовать </w:t>
      </w:r>
      <w:r w:rsidRPr="008F7BF1">
        <w:rPr>
          <w:rFonts w:ascii="Times New Roman" w:hAnsi="Times New Roman" w:cs="Times New Roman"/>
          <w:sz w:val="28"/>
          <w:szCs w:val="28"/>
          <w:lang w:eastAsia="ru-RU"/>
        </w:rPr>
        <w:lastRenderedPageBreak/>
        <w:t xml:space="preserve">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8F7BF1">
        <w:rPr>
          <w:rFonts w:ascii="Times New Roman" w:hAnsi="Times New Roman" w:cs="Times New Roman"/>
          <w:sz w:val="28"/>
          <w:szCs w:val="28"/>
          <w:lang w:eastAsia="ru-RU"/>
        </w:rPr>
        <w:t>льгот</w:t>
      </w:r>
      <w:proofErr w:type="gramEnd"/>
      <w:r w:rsidRPr="008F7BF1">
        <w:rPr>
          <w:rFonts w:ascii="Times New Roman" w:hAnsi="Times New Roman" w:cs="Times New Roman"/>
          <w:sz w:val="28"/>
          <w:szCs w:val="28"/>
          <w:lang w:eastAsia="ru-RU"/>
        </w:rPr>
        <w:t xml:space="preserve"> либо наличие ограничений.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2.1.12. Работники имеют право работать на условиях внутреннего и внешнего совместительства в порядке, предусмотренном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Совмещение должности руководителя учреждения с другими руководящими должностями внутри или вне учреждения не разрешается.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Должностные обязанности руководителя учреждения, его филиалов</w:t>
      </w:r>
      <w:r w:rsidRPr="008F7BF1">
        <w:rPr>
          <w:rFonts w:ascii="Times New Roman" w:hAnsi="Times New Roman" w:cs="Times New Roman"/>
          <w:b/>
          <w:bCs/>
          <w:i/>
          <w:iCs/>
          <w:sz w:val="28"/>
          <w:szCs w:val="28"/>
          <w:lang w:eastAsia="ru-RU"/>
        </w:rPr>
        <w:t>  </w:t>
      </w:r>
      <w:r w:rsidRPr="008F7BF1">
        <w:rPr>
          <w:rFonts w:ascii="Times New Roman" w:hAnsi="Times New Roman" w:cs="Times New Roman"/>
          <w:sz w:val="28"/>
          <w:szCs w:val="28"/>
          <w:lang w:eastAsia="ru-RU"/>
        </w:rPr>
        <w:t>(отделений) не могут исполняться по совместительству.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2.2. Изменение условий трудового договора и перевод на другую работу: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Изменение условий (содержания) трудового договора возможно по следующим основаниям: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2.2.2. </w:t>
      </w:r>
      <w:proofErr w:type="gramStart"/>
      <w:r w:rsidRPr="008F7BF1">
        <w:rPr>
          <w:rFonts w:ascii="Times New Roman" w:hAnsi="Times New Roman" w:cs="Times New Roman"/>
          <w:sz w:val="28"/>
          <w:szCs w:val="28"/>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r w:rsidRPr="008F7BF1">
        <w:rPr>
          <w:rFonts w:ascii="Times New Roman" w:hAnsi="Times New Roman" w:cs="Times New Roman"/>
          <w:i/>
          <w:iCs/>
          <w:sz w:val="28"/>
          <w:szCs w:val="28"/>
          <w:lang w:eastAsia="ru-RU"/>
        </w:rPr>
        <w:t>(работы в  должности по определённой специальности, квалификации)</w:t>
      </w:r>
      <w:r w:rsidRPr="008F7BF1">
        <w:rPr>
          <w:rFonts w:ascii="Times New Roman" w:hAnsi="Times New Roman" w:cs="Times New Roman"/>
          <w:sz w:val="28"/>
          <w:szCs w:val="28"/>
          <w:lang w:eastAsia="ru-RU"/>
        </w:rPr>
        <w:t>.</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К числу таких причин могут относиться: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реорганизация учреждения (слияние, присоединение, разделение, выделение, преобразование), а также внутренняя реорганизация в учреждении;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2.2.4.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При этом перевод на работу, требующую более низкой квалификации, допускается только с письменного согласия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Размер оплаты труда</w:t>
      </w:r>
      <w:proofErr w:type="gramEnd"/>
      <w:r w:rsidRPr="008F7BF1">
        <w:rPr>
          <w:rFonts w:ascii="Times New Roman" w:hAnsi="Times New Roman" w:cs="Times New Roman"/>
          <w:sz w:val="28"/>
          <w:szCs w:val="28"/>
          <w:lang w:eastAsia="ru-RU"/>
        </w:rPr>
        <w:t xml:space="preserve"> при временном переводе не может быть ниже среднего заработка по работе, обусловленной трудовым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      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2.2.8. Перевод работника на другую работу в соответствии с медицинским заключением  производится в порядке, предусмотренном ст. ст. 73, 182, 254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2.2.9. Работодатель обязан в соответствии со ст. 76 ТК РФ отстранить от работы (не допускать к работе)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появившегося на работе в состоянии алкогольного, наркотического или иного токсического опьянения;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не прошедшего в установленном порядке обучение и проверку знаний и навыков в области охраны труда;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 других случаях, предусмотренных федеральными законами и иными нормативными правовыми актами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2.3. Прекращение трудового договора: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2.3.1. Прекращение трудового договора может иметь место только по основаниям, предусмотренным трудовым законодательством.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2.3.2. Трудовой договор может быть в любое </w:t>
      </w:r>
      <w:proofErr w:type="gramStart"/>
      <w:r w:rsidRPr="008F7BF1">
        <w:rPr>
          <w:rFonts w:ascii="Times New Roman" w:hAnsi="Times New Roman" w:cs="Times New Roman"/>
          <w:sz w:val="28"/>
          <w:szCs w:val="28"/>
          <w:lang w:eastAsia="ru-RU"/>
        </w:rPr>
        <w:t>время</w:t>
      </w:r>
      <w:proofErr w:type="gramEnd"/>
      <w:r w:rsidRPr="008F7BF1">
        <w:rPr>
          <w:rFonts w:ascii="Times New Roman" w:hAnsi="Times New Roman" w:cs="Times New Roman"/>
          <w:sz w:val="28"/>
          <w:szCs w:val="28"/>
          <w:lang w:eastAsia="ru-RU"/>
        </w:rPr>
        <w:t xml:space="preserve"> расторгнут по соглашению сторон трудового договора.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2.3.3. Срочный трудовой договор прекращается с истечением срока его действия.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w:t>
      </w:r>
      <w:r w:rsidRPr="008F7BF1">
        <w:rPr>
          <w:rFonts w:ascii="Times New Roman" w:hAnsi="Times New Roman" w:cs="Times New Roman"/>
          <w:sz w:val="28"/>
          <w:szCs w:val="28"/>
          <w:lang w:eastAsia="ru-RU"/>
        </w:rPr>
        <w:lastRenderedPageBreak/>
        <w:t>срок действия срочного трудового договора, заключенного на время исполнения обязанностей отсутствующего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Трудовой договор, заключенный на время выполнения определенной работы, прекращается по завершении этой работы.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w:t>
      </w:r>
      <w:proofErr w:type="gramStart"/>
      <w:r w:rsidRPr="008F7BF1">
        <w:rPr>
          <w:rFonts w:ascii="Times New Roman" w:hAnsi="Times New Roman" w:cs="Times New Roman"/>
          <w:sz w:val="28"/>
          <w:szCs w:val="28"/>
          <w:lang w:eastAsia="ru-RU"/>
        </w:rPr>
        <w:t>и</w:t>
      </w:r>
      <w:proofErr w:type="gramEnd"/>
      <w:r w:rsidRPr="008F7BF1">
        <w:rPr>
          <w:rFonts w:ascii="Times New Roman" w:hAnsi="Times New Roman" w:cs="Times New Roman"/>
          <w:sz w:val="28"/>
          <w:szCs w:val="28"/>
          <w:lang w:eastAsia="ru-RU"/>
        </w:rPr>
        <w:t xml:space="preserve">  трудового договора</w:t>
      </w:r>
      <w:r w:rsidRPr="008F7BF1">
        <w:rPr>
          <w:rFonts w:ascii="Times New Roman" w:hAnsi="Times New Roman" w:cs="Times New Roman"/>
          <w:i/>
          <w:iCs/>
          <w:sz w:val="28"/>
          <w:szCs w:val="28"/>
          <w:lang w:eastAsia="ru-RU"/>
        </w:rPr>
        <w:t>(перевод)</w:t>
      </w:r>
      <w:r w:rsidRPr="008F7BF1">
        <w:rPr>
          <w:rFonts w:ascii="Times New Roman" w:hAnsi="Times New Roman" w:cs="Times New Roman"/>
          <w:sz w:val="28"/>
          <w:szCs w:val="28"/>
          <w:lang w:eastAsia="ru-RU"/>
        </w:rPr>
        <w:t>.</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w:t>
      </w:r>
      <w:proofErr w:type="gramStart"/>
      <w:r w:rsidRPr="008F7BF1">
        <w:rPr>
          <w:rFonts w:ascii="Times New Roman" w:hAnsi="Times New Roman" w:cs="Times New Roman"/>
          <w:sz w:val="28"/>
          <w:szCs w:val="28"/>
          <w:lang w:eastAsia="ru-RU"/>
        </w:rPr>
        <w:t>ы</w:t>
      </w:r>
      <w:r w:rsidRPr="008F7BF1">
        <w:rPr>
          <w:rFonts w:ascii="Times New Roman" w:hAnsi="Times New Roman" w:cs="Times New Roman"/>
          <w:i/>
          <w:iCs/>
          <w:sz w:val="28"/>
          <w:szCs w:val="28"/>
          <w:lang w:eastAsia="ru-RU"/>
        </w:rPr>
        <w:t>(</w:t>
      </w:r>
      <w:proofErr w:type="gramEnd"/>
      <w:r w:rsidRPr="008F7BF1">
        <w:rPr>
          <w:rFonts w:ascii="Times New Roman" w:hAnsi="Times New Roman" w:cs="Times New Roman"/>
          <w:i/>
          <w:iCs/>
          <w:sz w:val="28"/>
          <w:szCs w:val="28"/>
          <w:lang w:eastAsia="ru-RU"/>
        </w:rPr>
        <w:t>зачисление в образовательное учреждение, переезд на другое место жительства, выход на пенсию и т.п.)</w:t>
      </w:r>
      <w:r w:rsidRPr="008F7BF1">
        <w:rPr>
          <w:rFonts w:ascii="Times New Roman" w:hAnsi="Times New Roman" w:cs="Times New Roman"/>
          <w:sz w:val="28"/>
          <w:szCs w:val="28"/>
          <w:lang w:eastAsia="ru-RU"/>
        </w:rPr>
        <w:t>, а также в случаях установленного нарушения работодателем норм трудового права.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По истечении срока предупреждения об увольнении работник имеет право прекратить работу.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Если по истечении срока предупреждения об увольнении трудовой договор не </w:t>
      </w:r>
      <w:proofErr w:type="gramStart"/>
      <w:r w:rsidRPr="008F7BF1">
        <w:rPr>
          <w:rFonts w:ascii="Times New Roman" w:hAnsi="Times New Roman" w:cs="Times New Roman"/>
          <w:sz w:val="28"/>
          <w:szCs w:val="28"/>
          <w:lang w:eastAsia="ru-RU"/>
        </w:rPr>
        <w:t>был</w:t>
      </w:r>
      <w:proofErr w:type="gramEnd"/>
      <w:r w:rsidRPr="008F7BF1">
        <w:rPr>
          <w:rFonts w:ascii="Times New Roman" w:hAnsi="Times New Roman" w:cs="Times New Roman"/>
          <w:sz w:val="28"/>
          <w:szCs w:val="28"/>
          <w:lang w:eastAsia="ru-RU"/>
        </w:rPr>
        <w:t xml:space="preserve">  расторгнут, и работник не настаивает на увольнении, то действие трудового договора продолжается.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2.3.5. По соглашению между работником и работодателем трудовой  </w:t>
      </w:r>
      <w:proofErr w:type="gramStart"/>
      <w:r w:rsidRPr="008F7BF1">
        <w:rPr>
          <w:rFonts w:ascii="Times New Roman" w:hAnsi="Times New Roman" w:cs="Times New Roman"/>
          <w:sz w:val="28"/>
          <w:szCs w:val="28"/>
          <w:lang w:eastAsia="ru-RU"/>
        </w:rPr>
        <w:t>договор</w:t>
      </w:r>
      <w:proofErr w:type="gramEnd"/>
      <w:r w:rsidRPr="008F7BF1">
        <w:rPr>
          <w:rFonts w:ascii="Times New Roman" w:hAnsi="Times New Roman" w:cs="Times New Roman"/>
          <w:sz w:val="28"/>
          <w:szCs w:val="28"/>
          <w:lang w:eastAsia="ru-RU"/>
        </w:rPr>
        <w:t xml:space="preserve">  может быть расторгнут и до истечения срока предупреждения об увольнении.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8F7BF1">
        <w:rPr>
          <w:rFonts w:ascii="Times New Roman" w:hAnsi="Times New Roman" w:cs="Times New Roman"/>
          <w:sz w:val="28"/>
          <w:szCs w:val="28"/>
          <w:lang w:eastAsia="ru-RU"/>
        </w:rPr>
        <w:t>ч</w:t>
      </w:r>
      <w:proofErr w:type="gramEnd"/>
      <w:r w:rsidRPr="008F7BF1">
        <w:rPr>
          <w:rFonts w:ascii="Times New Roman" w:hAnsi="Times New Roman" w:cs="Times New Roman"/>
          <w:sz w:val="28"/>
          <w:szCs w:val="28"/>
          <w:lang w:eastAsia="ru-RU"/>
        </w:rPr>
        <w:t>. 4 ст. 71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2.3.7. Ликвидация или реорганизация образовательного учреждения, которая может повлечь увольнение работников в связи сокращением численности </w:t>
      </w:r>
      <w:r w:rsidRPr="008F7BF1">
        <w:rPr>
          <w:rFonts w:ascii="Times New Roman" w:hAnsi="Times New Roman" w:cs="Times New Roman"/>
          <w:sz w:val="28"/>
          <w:szCs w:val="28"/>
          <w:lang w:eastAsia="ru-RU"/>
        </w:rPr>
        <w:lastRenderedPageBreak/>
        <w:t>или штата работников, осуществляется, как правило, по окончании учебного года.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8F7BF1">
        <w:rPr>
          <w:rFonts w:ascii="Times New Roman" w:hAnsi="Times New Roman" w:cs="Times New Roman"/>
          <w:sz w:val="28"/>
          <w:szCs w:val="28"/>
          <w:lang w:eastAsia="ru-RU"/>
        </w:rPr>
        <w:t>быть</w:t>
      </w:r>
      <w:proofErr w:type="gramEnd"/>
      <w:r w:rsidRPr="008F7BF1">
        <w:rPr>
          <w:rFonts w:ascii="Times New Roman" w:hAnsi="Times New Roman" w:cs="Times New Roman"/>
          <w:sz w:val="28"/>
          <w:szCs w:val="28"/>
          <w:lang w:eastAsia="ru-RU"/>
        </w:rPr>
        <w:t xml:space="preserve"> расторгнут до конца учебного года.</w:t>
      </w:r>
      <w:r w:rsidRPr="008F7BF1">
        <w:rPr>
          <w:rFonts w:ascii="Times New Roman" w:hAnsi="Times New Roman" w:cs="Times New Roman"/>
          <w:i/>
          <w:iCs/>
          <w:sz w:val="28"/>
          <w:szCs w:val="28"/>
          <w:lang w:eastAsia="ru-RU"/>
        </w:rPr>
        <w:t> </w:t>
      </w:r>
      <w:proofErr w:type="gramStart"/>
      <w:r w:rsidRPr="008F7BF1">
        <w:rPr>
          <w:rFonts w:ascii="Times New Roman" w:hAnsi="Times New Roman" w:cs="Times New Roman"/>
          <w:i/>
          <w:iCs/>
          <w:sz w:val="28"/>
          <w:szCs w:val="28"/>
          <w:lang w:eastAsia="ru-RU"/>
        </w:rPr>
        <w:t xml:space="preserve">(В соответствии с Приказ </w:t>
      </w:r>
      <w:proofErr w:type="spellStart"/>
      <w:r w:rsidRPr="008F7BF1">
        <w:rPr>
          <w:rFonts w:ascii="Times New Roman" w:hAnsi="Times New Roman" w:cs="Times New Roman"/>
          <w:i/>
          <w:iCs/>
          <w:sz w:val="28"/>
          <w:szCs w:val="28"/>
          <w:lang w:eastAsia="ru-RU"/>
        </w:rPr>
        <w:t>Минобрнауки</w:t>
      </w:r>
      <w:proofErr w:type="spellEnd"/>
      <w:r w:rsidRPr="008F7BF1">
        <w:rPr>
          <w:rFonts w:ascii="Times New Roman" w:hAnsi="Times New Roman" w:cs="Times New Roman"/>
          <w:i/>
          <w:iCs/>
          <w:sz w:val="28"/>
          <w:szCs w:val="28"/>
          <w:lang w:eastAsia="ru-RU"/>
        </w:rPr>
        <w:t xml:space="preserve"> РФ от 24.12.2010 N 2075 "О продолжительности рабочего времени (норме часов педагогической работы за ставку заработной платы) педагогических работников"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приказом порядке).</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2.3.8.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повторное в течение одного года грубое нарушение устава образовательного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2.3.9. Увольнение членов профсоюза по инициативе работодателя в связи: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с сокращением численности или штата  работников;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с неоднократным неисполнением работником без уважительных причин трудовых обязанностей, если он имеет дисциплинарное взыскание;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производится с учетом мотивированного мнения профсоюзного комитета.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2.3.10. Прекращение трудового договора оформляется приказом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2.3.11.Днем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2.3.12.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2.3.13.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III. Основные права, обязанности сторон и ответственность сторон трудового договора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3.1. Работник имеет право:</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3.1.2. на предоставление ему работы, обусловленной трудовым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3.1.6. на полную достоверную информацию об условиях труда и требованиях охраны труда на рабочем месте;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3.1.7.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3.1.9. на участие в управлении учреждением в предусмотренных ТК РФ, иными федеральными законами, соглашениями и коллективным договором формах;</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3.1.11. на защиту своих трудовых прав, свобод и законных интересов всеми не запрещенными законом способами;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3.1.14. на обязательное социальное страхование в случаях, предусмотренных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3.2. Работник обязан:</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3.2.2. соблюдать требования по охране труда и обеспечению безопасности труда;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3.2.4. бережно относиться к имуществу работодателя, в т.ч. к имуществу третьих лиц, находящихся у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3.2.5. проходить предварительные и периодические медицинские осмотры за счёт средств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3.2.6. предъявлять при приеме на работу документы, предусмотренные трудовым законодательством;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3.2.8. экономно и рационально расходовать энергию, топливо и другие материальные ресурсы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3.2.9. соблюдать законные права и свободы обучающихся и воспитанников;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3.2.10. уважительно и тактично относиться к коллегам по работе и обучающимся;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3.3. Педагогические работники образовательного учреждения имеют право:</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3.3.2. на внесение предложений по совершенствованию образовательного процесса в учреждении;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3.3.4. на </w:t>
      </w:r>
      <w:proofErr w:type="gramStart"/>
      <w:r w:rsidRPr="008F7BF1">
        <w:rPr>
          <w:rFonts w:ascii="Times New Roman" w:hAnsi="Times New Roman" w:cs="Times New Roman"/>
          <w:sz w:val="28"/>
          <w:szCs w:val="28"/>
          <w:lang w:eastAsia="ru-RU"/>
        </w:rPr>
        <w:t>аттестацию</w:t>
      </w:r>
      <w:proofErr w:type="gramEnd"/>
      <w:r w:rsidRPr="008F7BF1">
        <w:rPr>
          <w:rFonts w:ascii="Times New Roman" w:hAnsi="Times New Roman" w:cs="Times New Roman"/>
          <w:sz w:val="28"/>
          <w:szCs w:val="28"/>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3.3.6.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3.4. Педагогические работники образовательного учреждения обязаны: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 xml:space="preserve">3.4.3. обеспечивать охрану жизни и </w:t>
      </w:r>
      <w:proofErr w:type="gramStart"/>
      <w:r w:rsidRPr="008F7BF1">
        <w:rPr>
          <w:rFonts w:ascii="Times New Roman" w:hAnsi="Times New Roman" w:cs="Times New Roman"/>
          <w:sz w:val="28"/>
          <w:szCs w:val="28"/>
          <w:lang w:eastAsia="ru-RU"/>
        </w:rPr>
        <w:t>здоровья</w:t>
      </w:r>
      <w:proofErr w:type="gramEnd"/>
      <w:r w:rsidRPr="008F7BF1">
        <w:rPr>
          <w:rFonts w:ascii="Times New Roman" w:hAnsi="Times New Roman" w:cs="Times New Roman"/>
          <w:sz w:val="28"/>
          <w:szCs w:val="28"/>
          <w:lang w:eastAsia="ru-RU"/>
        </w:rPr>
        <w:t xml:space="preserve"> обучающихся во время образовательного процесса;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3.4.4. осуществлять связь с родителями (лицами, их заменяющими);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3.4.5. выполнять правила по охране труда и пожарной безопасности;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3.4.6.выполнять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3.5. Работодатель имеет право:</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3.5.1. на управление образовательным учреждением, принятие решений в пределах полномочий, предусмотренных уставом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3.5.3. на ведение коллективных переговоров через своих представителей и заключение коллективных договоров;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3.5.4. на поощрение работников за добросовестный эффективный труд;</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3.5.7. на принятие локальных нормативных актов, содержащих нормы трудового права, в порядке, установленном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3.6. Работодатель обязан:</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3.6.3. предоставлять работникам работу, обусловленную трудовым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3.6.4. обеспечивать безопасность и условия труда, соответствующие государственным нормативным требованиям охраны труда;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3.6.6. обеспечивать работникам равную оплату за труд равной ценности;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3.6.8. вести коллективные переговоры, а также заключать коллективный договор в порядке, установленном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3.6.10. обеспечивать бытовые нужды работников, связанные с исполнением ими трудовых обязанностей;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3.6.11. осуществлять обязательное социальное страхование работников в порядке, установленном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w:t>
      </w:r>
      <w:proofErr w:type="gramEnd"/>
      <w:r w:rsidRPr="008F7BF1">
        <w:rPr>
          <w:rFonts w:ascii="Times New Roman" w:hAnsi="Times New Roman" w:cs="Times New Roman"/>
          <w:sz w:val="28"/>
          <w:szCs w:val="28"/>
          <w:lang w:eastAsia="ru-RU"/>
        </w:rPr>
        <w:t xml:space="preserve"> время прохождения указанных медицинских осмотров (обследований);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3.6.14. производить оплату командировочных расходов при направлении работника для повышения квалификации с  отрывом от работы в другую местность.</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3.6.16. создавать условия для внедрения инноваций, обеспечивать формирование и реализацию инициатив работников образовательного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3.6.17. создавать условия для непрерывного повышения квалификации работников;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3.6.18.поддерживать благоприятный морально-психологический климат в коллективе;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3.6.19.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3.7. Ответственность сторон трудового договора: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незаконного отстранения работника от работы, его увольнения или перевода на другую работу;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3.7.5. </w:t>
      </w:r>
      <w:proofErr w:type="gramStart"/>
      <w:r w:rsidRPr="008F7BF1">
        <w:rPr>
          <w:rFonts w:ascii="Times New Roman" w:hAnsi="Times New Roman" w:cs="Times New Roman"/>
          <w:sz w:val="28"/>
          <w:szCs w:val="28"/>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_______________(</w:t>
      </w:r>
      <w:r w:rsidRPr="008F7BF1">
        <w:rPr>
          <w:rFonts w:ascii="Times New Roman" w:hAnsi="Times New Roman" w:cs="Times New Roman"/>
          <w:i/>
          <w:iCs/>
          <w:sz w:val="28"/>
          <w:szCs w:val="28"/>
          <w:lang w:eastAsia="ru-RU"/>
        </w:rPr>
        <w:t>не ниже одной трехсотой действующей в это время ставки рефинансирования Центрального банка Российской Федерации)</w:t>
      </w:r>
      <w:r w:rsidRPr="008F7BF1">
        <w:rPr>
          <w:rFonts w:ascii="Times New Roman" w:hAnsi="Times New Roman" w:cs="Times New Roman"/>
          <w:sz w:val="28"/>
          <w:szCs w:val="28"/>
          <w:lang w:eastAsia="ru-RU"/>
        </w:rPr>
        <w:t> от невыплаченных в срок сумм, за каждый день задержки, начиная со следующего дня после установленного срока выплаты</w:t>
      </w:r>
      <w:proofErr w:type="gramEnd"/>
      <w:r w:rsidRPr="008F7BF1">
        <w:rPr>
          <w:rFonts w:ascii="Times New Roman" w:hAnsi="Times New Roman" w:cs="Times New Roman"/>
          <w:sz w:val="28"/>
          <w:szCs w:val="28"/>
          <w:lang w:eastAsia="ru-RU"/>
        </w:rPr>
        <w:t xml:space="preserve"> по день фактического расчета включительно </w:t>
      </w:r>
      <w:r w:rsidRPr="008F7BF1">
        <w:rPr>
          <w:rFonts w:ascii="Times New Roman" w:hAnsi="Times New Roman" w:cs="Times New Roman"/>
          <w:i/>
          <w:iCs/>
          <w:sz w:val="28"/>
          <w:szCs w:val="28"/>
          <w:lang w:eastAsia="ru-RU"/>
        </w:rPr>
        <w:t>(ст. 236 ТК РФ</w:t>
      </w:r>
      <w:r w:rsidRPr="008F7BF1">
        <w:rPr>
          <w:rFonts w:ascii="Times New Roman" w:hAnsi="Times New Roman" w:cs="Times New Roman"/>
          <w:sz w:val="28"/>
          <w:szCs w:val="28"/>
          <w:lang w:eastAsia="ru-RU"/>
        </w:rPr>
        <w:t> </w:t>
      </w:r>
      <w:r w:rsidRPr="008F7BF1">
        <w:rPr>
          <w:rFonts w:ascii="Times New Roman" w:hAnsi="Times New Roman" w:cs="Times New Roman"/>
          <w:i/>
          <w:iCs/>
          <w:sz w:val="28"/>
          <w:szCs w:val="28"/>
          <w:lang w:eastAsia="ru-RU"/>
        </w:rPr>
        <w:t>Размер выплачиваемой работнику денежной компенсации может быть повышен коллективным договором или трудовым договором)</w:t>
      </w:r>
      <w:r w:rsidRPr="008F7BF1">
        <w:rPr>
          <w:rFonts w:ascii="Times New Roman" w:hAnsi="Times New Roman" w:cs="Times New Roman"/>
          <w:sz w:val="28"/>
          <w:szCs w:val="28"/>
          <w:lang w:eastAsia="ru-RU"/>
        </w:rPr>
        <w:t>.</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Обязанность выплаты указанной денежной компенсации возникает независимо от наличия вины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3.7.6. Работодатель, причинивший ущерб имуществу работника, возмещает этот ущерб в полном объеме.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3.8. Работникам запрещается: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3.8.1.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3.8.2. Педагогическим работникам запрещается: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изменять по своему усмотрению расписание уроков (занятий);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отменять, удлинять или сокращать продолжительность уроков (занятий) и перерывов (перемен) между ними;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удалять обучающихся с уроков (занятий), в том числе освобождать их для выполнения поручений, не связанных с образовательным процессом.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IV.</w:t>
      </w:r>
      <w:r w:rsidRPr="008F7BF1">
        <w:rPr>
          <w:rFonts w:ascii="Times New Roman" w:hAnsi="Times New Roman" w:cs="Times New Roman"/>
          <w:b/>
          <w:bCs/>
          <w:i/>
          <w:iCs/>
          <w:sz w:val="28"/>
          <w:szCs w:val="28"/>
          <w:lang w:eastAsia="ru-RU"/>
        </w:rPr>
        <w:t> </w:t>
      </w:r>
      <w:r w:rsidRPr="008F7BF1">
        <w:rPr>
          <w:rFonts w:ascii="Times New Roman" w:hAnsi="Times New Roman" w:cs="Times New Roman"/>
          <w:b/>
          <w:bCs/>
          <w:sz w:val="28"/>
          <w:szCs w:val="28"/>
          <w:lang w:eastAsia="ru-RU"/>
        </w:rPr>
        <w:t>Рабочее время</w:t>
      </w:r>
      <w:r w:rsidRPr="008F7BF1">
        <w:rPr>
          <w:rFonts w:ascii="Times New Roman" w:hAnsi="Times New Roman" w:cs="Times New Roman"/>
          <w:b/>
          <w:bCs/>
          <w:i/>
          <w:iCs/>
          <w:sz w:val="28"/>
          <w:szCs w:val="28"/>
          <w:lang w:eastAsia="ru-RU"/>
        </w:rPr>
        <w:t> </w:t>
      </w:r>
      <w:r w:rsidRPr="008F7BF1">
        <w:rPr>
          <w:rFonts w:ascii="Times New Roman" w:hAnsi="Times New Roman" w:cs="Times New Roman"/>
          <w:b/>
          <w:bCs/>
          <w:sz w:val="28"/>
          <w:szCs w:val="28"/>
          <w:lang w:eastAsia="ru-RU"/>
        </w:rPr>
        <w:t>и время отдыха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4.1. Режим рабочего времени: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4.1.1. В учреждении устанавливается  шестидневная рабочая неделя с одним  выходным  днем воскресенье.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4.1.2. Время ежедневного начала работы учреждения - 08 часов 30 минут.</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Учебный год в учреждении начинается 1 сентября.</w:t>
      </w:r>
    </w:p>
    <w:p w:rsidR="008F7BF1" w:rsidRPr="008F7BF1" w:rsidRDefault="008F7BF1" w:rsidP="008F7BF1">
      <w:pPr>
        <w:pStyle w:val="a3"/>
        <w:spacing w:line="276" w:lineRule="auto"/>
        <w:rPr>
          <w:rFonts w:ascii="Times New Roman" w:hAnsi="Times New Roman" w:cs="Times New Roman"/>
          <w:i/>
          <w:iCs/>
          <w:sz w:val="28"/>
          <w:szCs w:val="28"/>
          <w:lang w:eastAsia="ru-RU"/>
        </w:rPr>
      </w:pPr>
      <w:r w:rsidRPr="008F7BF1">
        <w:rPr>
          <w:rFonts w:ascii="Times New Roman" w:hAnsi="Times New Roman" w:cs="Times New Roman"/>
          <w:sz w:val="28"/>
          <w:szCs w:val="28"/>
          <w:lang w:eastAsia="ru-RU"/>
        </w:rPr>
        <w:t> Продолжительность учебного года на первой, второй и третьей ступенях общего образования составляет </w:t>
      </w:r>
      <w:r w:rsidRPr="008F7BF1">
        <w:rPr>
          <w:rFonts w:ascii="Times New Roman" w:hAnsi="Times New Roman" w:cs="Times New Roman"/>
          <w:i/>
          <w:iCs/>
          <w:sz w:val="28"/>
          <w:szCs w:val="28"/>
          <w:lang w:eastAsia="ru-RU"/>
        </w:rPr>
        <w:t>не менее</w:t>
      </w:r>
      <w:r w:rsidRPr="008F7BF1">
        <w:rPr>
          <w:rFonts w:ascii="Times New Roman" w:hAnsi="Times New Roman" w:cs="Times New Roman"/>
          <w:sz w:val="28"/>
          <w:szCs w:val="28"/>
          <w:lang w:eastAsia="ru-RU"/>
        </w:rPr>
        <w:t> 34 недель без учета государственной (итоговой) аттестации, в первом классе - 33 недели</w:t>
      </w:r>
      <w:proofErr w:type="gramStart"/>
      <w:r w:rsidRPr="008F7BF1">
        <w:rPr>
          <w:rFonts w:ascii="Times New Roman" w:hAnsi="Times New Roman" w:cs="Times New Roman"/>
          <w:i/>
          <w:iCs/>
          <w:sz w:val="28"/>
          <w:szCs w:val="28"/>
          <w:lang w:eastAsia="ru-RU"/>
        </w:rPr>
        <w:t> .</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Продолжительность каникул в течение учебного года составляет не менее 30 календарных дней, летом - </w:t>
      </w:r>
      <w:r w:rsidRPr="008F7BF1">
        <w:rPr>
          <w:rFonts w:ascii="Times New Roman" w:hAnsi="Times New Roman" w:cs="Times New Roman"/>
          <w:i/>
          <w:iCs/>
          <w:sz w:val="28"/>
          <w:szCs w:val="28"/>
          <w:lang w:eastAsia="ru-RU"/>
        </w:rPr>
        <w:t>не менее</w:t>
      </w:r>
      <w:r w:rsidRPr="008F7BF1">
        <w:rPr>
          <w:rFonts w:ascii="Times New Roman" w:hAnsi="Times New Roman" w:cs="Times New Roman"/>
          <w:sz w:val="28"/>
          <w:szCs w:val="28"/>
          <w:lang w:eastAsia="ru-RU"/>
        </w:rPr>
        <w:t xml:space="preserve"> 8 недель. Для </w:t>
      </w:r>
      <w:proofErr w:type="gramStart"/>
      <w:r w:rsidRPr="008F7BF1">
        <w:rPr>
          <w:rFonts w:ascii="Times New Roman" w:hAnsi="Times New Roman" w:cs="Times New Roman"/>
          <w:sz w:val="28"/>
          <w:szCs w:val="28"/>
          <w:lang w:eastAsia="ru-RU"/>
        </w:rPr>
        <w:t>обучающихся</w:t>
      </w:r>
      <w:proofErr w:type="gramEnd"/>
      <w:r w:rsidRPr="008F7BF1">
        <w:rPr>
          <w:rFonts w:ascii="Times New Roman" w:hAnsi="Times New Roman" w:cs="Times New Roman"/>
          <w:sz w:val="28"/>
          <w:szCs w:val="28"/>
          <w:lang w:eastAsia="ru-RU"/>
        </w:rPr>
        <w:t xml:space="preserve"> в первом классе устанавливаются в течение года дополнительные недельные каникулы.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4.1.3. Для педагогических работников устанавливается сокращенная продолжительность рабочего времени - не более 36 часов в неделю.</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8F7BF1">
        <w:rPr>
          <w:rFonts w:ascii="Times New Roman" w:hAnsi="Times New Roman" w:cs="Times New Roman"/>
          <w:sz w:val="28"/>
          <w:szCs w:val="28"/>
          <w:lang w:eastAsia="ru-RU"/>
        </w:rPr>
        <w:softHyphen/>
        <w:t>тановлена нормальная продолжительность рабочего времени 40 часов в неделю.</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4.1.4. Рабочее время работников определяется настоящими Прави</w:t>
      </w:r>
      <w:r w:rsidRPr="008F7BF1">
        <w:rPr>
          <w:rFonts w:ascii="Times New Roman" w:hAnsi="Times New Roman" w:cs="Times New Roman"/>
          <w:sz w:val="28"/>
          <w:szCs w:val="28"/>
          <w:lang w:eastAsia="ru-RU"/>
        </w:rPr>
        <w:softHyphen/>
        <w:t>лами, учебным расписанием, годовым календарным учебным графиком (по согласованию с органами местного самоуправления), утверждаемыми работодателем по согласованию с профсоюзным комитетом учреждения, условиями трудового договора.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4.1.5. </w:t>
      </w:r>
      <w:proofErr w:type="gramStart"/>
      <w:r w:rsidRPr="008F7BF1">
        <w:rPr>
          <w:rFonts w:ascii="Times New Roman" w:hAnsi="Times New Roman" w:cs="Times New Roman"/>
          <w:sz w:val="28"/>
          <w:szCs w:val="28"/>
          <w:lang w:eastAsia="ru-RU"/>
        </w:rPr>
        <w:t xml:space="preserve">Нормируемая часть рабочего времени работников, ведущих преподавательскую работу, определяется в астрономических часах и </w:t>
      </w:r>
      <w:r w:rsidRPr="008F7BF1">
        <w:rPr>
          <w:rFonts w:ascii="Times New Roman" w:hAnsi="Times New Roman" w:cs="Times New Roman"/>
          <w:sz w:val="28"/>
          <w:szCs w:val="28"/>
          <w:lang w:eastAsia="ru-RU"/>
        </w:rPr>
        <w:lastRenderedPageBreak/>
        <w:t>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8F7BF1">
        <w:rPr>
          <w:rFonts w:ascii="Times New Roman" w:hAnsi="Times New Roman" w:cs="Times New Roman"/>
          <w:sz w:val="28"/>
          <w:szCs w:val="28"/>
          <w:lang w:eastAsia="ru-RU"/>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4.1.6.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организацию и проведение методической, диагностической и консультативной помощи родителям (законным представителям);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8F7BF1">
        <w:rPr>
          <w:rFonts w:ascii="Times New Roman" w:hAnsi="Times New Roman" w:cs="Times New Roman"/>
          <w:sz w:val="28"/>
          <w:szCs w:val="28"/>
          <w:lang w:eastAsia="ru-RU"/>
        </w:rPr>
        <w:t xml:space="preserve"> или незначительна.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 4.1.7. </w:t>
      </w:r>
      <w:proofErr w:type="gramStart"/>
      <w:r w:rsidRPr="008F7BF1">
        <w:rPr>
          <w:rFonts w:ascii="Times New Roman" w:hAnsi="Times New Roman" w:cs="Times New Roman"/>
          <w:sz w:val="28"/>
          <w:szCs w:val="28"/>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4.1.8. </w:t>
      </w:r>
      <w:proofErr w:type="gramStart"/>
      <w:r w:rsidRPr="008F7BF1">
        <w:rPr>
          <w:rFonts w:ascii="Times New Roman" w:hAnsi="Times New Roman" w:cs="Times New Roman"/>
          <w:sz w:val="28"/>
          <w:szCs w:val="28"/>
          <w:lang w:eastAsia="ru-RU"/>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 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объёма учебной нагрузки (педагогической работы)) и времени необходимого для выполнения работ, предусмотренных пунктом 4.1.6. настоящих правил.</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Порядок привлечения, устанавливается локальным нормативным актом образовательного учреждения, принимаемым с учетом мнения выборного органа первичной профсоюзной организации.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_____________________________________________________________________________.</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 4.1.10.  Продолжительность рабочего дня или смены, непосредственно </w:t>
      </w:r>
      <w:proofErr w:type="gramStart"/>
      <w:r w:rsidRPr="008F7BF1">
        <w:rPr>
          <w:rFonts w:ascii="Times New Roman" w:hAnsi="Times New Roman" w:cs="Times New Roman"/>
          <w:sz w:val="28"/>
          <w:szCs w:val="28"/>
          <w:lang w:eastAsia="ru-RU"/>
        </w:rPr>
        <w:t>предшествующих</w:t>
      </w:r>
      <w:proofErr w:type="gramEnd"/>
      <w:r w:rsidRPr="008F7BF1">
        <w:rPr>
          <w:rFonts w:ascii="Times New Roman" w:hAnsi="Times New Roman" w:cs="Times New Roman"/>
          <w:sz w:val="28"/>
          <w:szCs w:val="28"/>
          <w:lang w:eastAsia="ru-RU"/>
        </w:rPr>
        <w:t xml:space="preserve"> нерабочему праздничному дню, уменьшается на один час.</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 4.1.11. Ненормированный рабочий день устанавливается для работников учреждения, занимающих следующие </w:t>
      </w:r>
      <w:proofErr w:type="spellStart"/>
      <w:r w:rsidRPr="008F7BF1">
        <w:rPr>
          <w:rFonts w:ascii="Times New Roman" w:hAnsi="Times New Roman" w:cs="Times New Roman"/>
          <w:sz w:val="28"/>
          <w:szCs w:val="28"/>
          <w:lang w:eastAsia="ru-RU"/>
        </w:rPr>
        <w:t>должности:_________________________________</w:t>
      </w:r>
      <w:proofErr w:type="spellEnd"/>
      <w:r w:rsidRPr="008F7BF1">
        <w:rPr>
          <w:rFonts w:ascii="Times New Roman" w:hAnsi="Times New Roman" w:cs="Times New Roman"/>
          <w:sz w:val="28"/>
          <w:szCs w:val="28"/>
          <w:lang w:eastAsia="ru-RU"/>
        </w:rPr>
        <w:t>.</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 xml:space="preserve"> 4.1.12. Привлечение работника к сверхурочной работе (работе, выполняемой работником по инициативе работодателя) за </w:t>
      </w:r>
      <w:proofErr w:type="gramStart"/>
      <w:r w:rsidRPr="008F7BF1">
        <w:rPr>
          <w:rFonts w:ascii="Times New Roman" w:hAnsi="Times New Roman" w:cs="Times New Roman"/>
          <w:sz w:val="28"/>
          <w:szCs w:val="28"/>
          <w:lang w:eastAsia="ru-RU"/>
        </w:rPr>
        <w:t>пределами</w:t>
      </w:r>
      <w:proofErr w:type="gramEnd"/>
      <w:r w:rsidRPr="008F7BF1">
        <w:rPr>
          <w:rFonts w:ascii="Times New Roman" w:hAnsi="Times New Roman" w:cs="Times New Roman"/>
          <w:sz w:val="28"/>
          <w:szCs w:val="28"/>
          <w:lang w:eastAsia="ru-RU"/>
        </w:rPr>
        <w:t xml:space="preserve"> установленной для работника продолжительности рабочего времени (смены) допускается в случаях, предусмотренных ст. 99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4.1.14. Устанавливается режим работы по сменам для следующих категорий </w:t>
      </w:r>
      <w:proofErr w:type="spellStart"/>
      <w:r w:rsidRPr="008F7BF1">
        <w:rPr>
          <w:rFonts w:ascii="Times New Roman" w:hAnsi="Times New Roman" w:cs="Times New Roman"/>
          <w:sz w:val="28"/>
          <w:szCs w:val="28"/>
          <w:lang w:eastAsia="ru-RU"/>
        </w:rPr>
        <w:t>работников:__________________________________________</w:t>
      </w:r>
      <w:proofErr w:type="spellEnd"/>
      <w:r w:rsidRPr="008F7BF1">
        <w:rPr>
          <w:rFonts w:ascii="Times New Roman" w:hAnsi="Times New Roman" w:cs="Times New Roman"/>
          <w:sz w:val="28"/>
          <w:szCs w:val="28"/>
          <w:lang w:eastAsia="ru-RU"/>
        </w:rPr>
        <w:t>.</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График сменности доводится до сведения работников под роспись не позднее, чем за один месяц до введения его в действие.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4.1.15. </w:t>
      </w:r>
      <w:proofErr w:type="gramStart"/>
      <w:r w:rsidRPr="008F7BF1">
        <w:rPr>
          <w:rFonts w:ascii="Times New Roman" w:hAnsi="Times New Roman" w:cs="Times New Roman"/>
          <w:sz w:val="28"/>
          <w:szCs w:val="28"/>
          <w:lang w:eastAsia="ru-RU"/>
        </w:rPr>
        <w:t xml:space="preserve">Для следующих категорий работников </w:t>
      </w:r>
      <w:r w:rsidRPr="008F7BF1">
        <w:rPr>
          <w:rFonts w:ascii="Times New Roman" w:hAnsi="Times New Roman" w:cs="Times New Roman"/>
          <w:i/>
          <w:iCs/>
          <w:sz w:val="28"/>
          <w:szCs w:val="28"/>
          <w:lang w:eastAsia="ru-RU"/>
        </w:rPr>
        <w:t xml:space="preserve"> сторож, кочегар</w:t>
      </w:r>
      <w:r w:rsidRPr="008F7BF1">
        <w:rPr>
          <w:rFonts w:ascii="Times New Roman" w:hAnsi="Times New Roman" w:cs="Times New Roman"/>
          <w:sz w:val="28"/>
          <w:szCs w:val="28"/>
          <w:lang w:eastAsia="ru-RU"/>
        </w:rPr>
        <w:t xml:space="preserve"> вводится суммированный учет рабочего времени за учетный период </w:t>
      </w:r>
      <w:r w:rsidRPr="008F7BF1">
        <w:rPr>
          <w:rFonts w:ascii="Times New Roman" w:hAnsi="Times New Roman" w:cs="Times New Roman"/>
          <w:i/>
          <w:iCs/>
          <w:sz w:val="28"/>
          <w:szCs w:val="28"/>
          <w:lang w:eastAsia="ru-RU"/>
        </w:rPr>
        <w:t>месяц.)</w:t>
      </w:r>
      <w:r w:rsidRPr="008F7BF1">
        <w:rPr>
          <w:rFonts w:ascii="Times New Roman" w:hAnsi="Times New Roman" w:cs="Times New Roman"/>
          <w:sz w:val="28"/>
          <w:szCs w:val="28"/>
          <w:lang w:eastAsia="ru-RU"/>
        </w:rPr>
        <w:t>. </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4.1.17. При осуществлении в образовательном учреждении функций по </w:t>
      </w:r>
      <w:proofErr w:type="gramStart"/>
      <w:r w:rsidRPr="008F7BF1">
        <w:rPr>
          <w:rFonts w:ascii="Times New Roman" w:hAnsi="Times New Roman" w:cs="Times New Roman"/>
          <w:sz w:val="28"/>
          <w:szCs w:val="28"/>
          <w:lang w:eastAsia="ru-RU"/>
        </w:rPr>
        <w:t>контролю за</w:t>
      </w:r>
      <w:proofErr w:type="gramEnd"/>
      <w:r w:rsidRPr="008F7BF1">
        <w:rPr>
          <w:rFonts w:ascii="Times New Roman" w:hAnsi="Times New Roman" w:cs="Times New Roman"/>
          <w:sz w:val="28"/>
          <w:szCs w:val="28"/>
          <w:lang w:eastAsia="ru-RU"/>
        </w:rPr>
        <w:t xml:space="preserve"> образовательным процессом и в других случаях не допускается: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присутствие на уроках (занятиях) посторонних лиц без разрешения представителя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входить в класс (группу) после начала урока (занятия), за  исключением представителя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8F7BF1" w:rsidRPr="008F7BF1" w:rsidRDefault="008F7BF1" w:rsidP="008F7BF1">
      <w:pPr>
        <w:pStyle w:val="a3"/>
        <w:spacing w:line="276" w:lineRule="auto"/>
        <w:rPr>
          <w:rFonts w:ascii="Times New Roman" w:hAnsi="Times New Roman" w:cs="Times New Roman"/>
          <w:i/>
          <w:iCs/>
          <w:sz w:val="28"/>
          <w:szCs w:val="28"/>
          <w:lang w:eastAsia="ru-RU"/>
        </w:rPr>
      </w:pPr>
      <w:r w:rsidRPr="008F7BF1">
        <w:rPr>
          <w:rFonts w:ascii="Times New Roman" w:hAnsi="Times New Roman" w:cs="Times New Roman"/>
          <w:sz w:val="28"/>
          <w:szCs w:val="28"/>
          <w:lang w:eastAsia="ru-RU"/>
        </w:rPr>
        <w:lastRenderedPageBreak/>
        <w:t>4.1.18. 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sidRPr="008F7BF1">
        <w:rPr>
          <w:rFonts w:ascii="Times New Roman" w:hAnsi="Times New Roman" w:cs="Times New Roman"/>
          <w:i/>
          <w:iCs/>
          <w:sz w:val="28"/>
          <w:szCs w:val="28"/>
          <w:lang w:eastAsia="ru-RU"/>
        </w:rPr>
        <w:t xml:space="preserve">15 и 30 числа  текущего месяца.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4.2. Установление учебной нагрузки учителей: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8F7BF1">
        <w:rPr>
          <w:rFonts w:ascii="Times New Roman" w:hAnsi="Times New Roman" w:cs="Times New Roman"/>
          <w:b/>
          <w:bCs/>
          <w:i/>
          <w:iCs/>
          <w:sz w:val="28"/>
          <w:szCs w:val="28"/>
          <w:lang w:eastAsia="ru-RU"/>
        </w:rPr>
        <w:t> </w:t>
      </w:r>
      <w:r w:rsidRPr="008F7BF1">
        <w:rPr>
          <w:rFonts w:ascii="Times New Roman" w:hAnsi="Times New Roman" w:cs="Times New Roman"/>
          <w:sz w:val="28"/>
          <w:szCs w:val="28"/>
          <w:lang w:eastAsia="ru-RU"/>
        </w:rPr>
        <w:t>Определение объема учебной нагрузки учителей  производится  один раз в год раздельно по полугодиям.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4.2.3.Установленный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4.2.4. Уменьшение учебной нагрузки  учителей без их согласия может осуществляться также в случаях:</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восстановления на работе учителя, ранее выполнявшего учебную нагрузку, в установленном законодательством порядке.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4.2.7.Учебная нагрузка на выходные и нерабочие праздничные дни не планируется.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8F7BF1">
        <w:rPr>
          <w:rFonts w:ascii="Times New Roman" w:hAnsi="Times New Roman" w:cs="Times New Roman"/>
          <w:sz w:val="28"/>
          <w:szCs w:val="28"/>
          <w:lang w:eastAsia="ru-RU"/>
        </w:rPr>
        <w:t>позднее</w:t>
      </w:r>
      <w:proofErr w:type="gramEnd"/>
      <w:r w:rsidRPr="008F7BF1">
        <w:rPr>
          <w:rFonts w:ascii="Times New Roman" w:hAnsi="Times New Roman" w:cs="Times New Roman"/>
          <w:sz w:val="28"/>
          <w:szCs w:val="28"/>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4.2.11. Учебная нагрузка на определенный срок, в т.ч. только на учебный год, может быть установлена в следующих случаях:</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для выполнения учебной нагрузки  учителей, находящихся в отпуске по уходу за ребенком;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для выполнения учебной нагрузки учителей, отсутствующих в связи с  болезнью и по другим причинам;</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w:t>
      </w:r>
      <w:r w:rsidRPr="008F7BF1">
        <w:rPr>
          <w:rFonts w:ascii="Times New Roman" w:hAnsi="Times New Roman" w:cs="Times New Roman"/>
          <w:sz w:val="28"/>
          <w:szCs w:val="28"/>
          <w:lang w:eastAsia="ru-RU"/>
        </w:rPr>
        <w:lastRenderedPageBreak/>
        <w:t>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w:t>
      </w:r>
      <w:proofErr w:type="gramEnd"/>
      <w:r w:rsidRPr="008F7BF1">
        <w:rPr>
          <w:rFonts w:ascii="Times New Roman" w:hAnsi="Times New Roman" w:cs="Times New Roman"/>
          <w:sz w:val="28"/>
          <w:szCs w:val="28"/>
          <w:lang w:eastAsia="ru-RU"/>
        </w:rPr>
        <w:t>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4.3. Время отдыха: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4.3.1. </w:t>
      </w:r>
      <w:proofErr w:type="gramStart"/>
      <w:r w:rsidRPr="008F7BF1">
        <w:rPr>
          <w:rFonts w:ascii="Times New Roman" w:hAnsi="Times New Roman" w:cs="Times New Roman"/>
          <w:sz w:val="28"/>
          <w:szCs w:val="28"/>
          <w:lang w:eastAsia="ru-RU"/>
        </w:rPr>
        <w:t>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w:t>
      </w:r>
      <w:r w:rsidRPr="008F7BF1">
        <w:rPr>
          <w:rFonts w:ascii="Times New Roman" w:hAnsi="Times New Roman" w:cs="Times New Roman"/>
          <w:i/>
          <w:iCs/>
          <w:sz w:val="28"/>
          <w:szCs w:val="28"/>
          <w:lang w:eastAsia="ru-RU"/>
        </w:rPr>
        <w:t>вместе с обучающимися или отдельно в специально отведенном для этой цели помещении</w:t>
      </w:r>
      <w:r w:rsidRPr="008F7BF1">
        <w:rPr>
          <w:rFonts w:ascii="Times New Roman" w:hAnsi="Times New Roman" w:cs="Times New Roman"/>
          <w:sz w:val="28"/>
          <w:szCs w:val="28"/>
          <w:lang w:eastAsia="ru-RU"/>
        </w:rPr>
        <w:t>.</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Время для отдыха и питания для других работников устанавливается: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с 12.00 до 13.00;</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roofErr w:type="gramStart"/>
      <w:r w:rsidRPr="008F7BF1">
        <w:rPr>
          <w:rFonts w:ascii="Times New Roman" w:hAnsi="Times New Roman" w:cs="Times New Roman"/>
          <w:i/>
          <w:iCs/>
          <w:sz w:val="28"/>
          <w:szCs w:val="28"/>
          <w:lang w:eastAsia="ru-RU"/>
        </w:rPr>
        <w:t>(Продолжительность времени для питания должно быть до 2 часов и не менее 30 минут.</w:t>
      </w:r>
      <w:proofErr w:type="gramEnd"/>
      <w:r w:rsidRPr="008F7BF1">
        <w:rPr>
          <w:rFonts w:ascii="Times New Roman" w:hAnsi="Times New Roman" w:cs="Times New Roman"/>
          <w:i/>
          <w:iCs/>
          <w:sz w:val="28"/>
          <w:szCs w:val="28"/>
          <w:lang w:eastAsia="ru-RU"/>
        </w:rPr>
        <w:t xml:space="preserve"> </w:t>
      </w:r>
      <w:proofErr w:type="gramStart"/>
      <w:r w:rsidRPr="008F7BF1">
        <w:rPr>
          <w:rFonts w:ascii="Times New Roman" w:hAnsi="Times New Roman" w:cs="Times New Roman"/>
          <w:i/>
          <w:iCs/>
          <w:sz w:val="28"/>
          <w:szCs w:val="28"/>
          <w:lang w:eastAsia="ru-RU"/>
        </w:rPr>
        <w:t>Этот период в рабочее время не включается).</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4.3.2.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8F7BF1">
        <w:rPr>
          <w:rFonts w:ascii="Times New Roman" w:hAnsi="Times New Roman" w:cs="Times New Roman"/>
          <w:sz w:val="28"/>
          <w:szCs w:val="28"/>
          <w:lang w:eastAsia="ru-RU"/>
        </w:rPr>
        <w:softHyphen/>
        <w:t>менному  приказу  (распоряжению)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Оплата производится в повышенном размере, либо, по желанию работника ему может быть предоставлен другой день отдыха.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4.3.3.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8F7BF1">
        <w:rPr>
          <w:rFonts w:ascii="Times New Roman" w:hAnsi="Times New Roman" w:cs="Times New Roman"/>
          <w:sz w:val="28"/>
          <w:szCs w:val="28"/>
          <w:lang w:eastAsia="ru-RU"/>
        </w:rPr>
        <w:softHyphen/>
        <w:t>ванию) профкома не позднее, чем за две недели до наступления календарного года.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О времени начала отпуска работник должен быть извещен не позднее, чем за две недели до его начала.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4.3.4.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w:t>
      </w:r>
      <w:r w:rsidRPr="008F7BF1">
        <w:rPr>
          <w:rFonts w:ascii="Times New Roman" w:hAnsi="Times New Roman" w:cs="Times New Roman"/>
          <w:sz w:val="28"/>
          <w:szCs w:val="28"/>
          <w:lang w:eastAsia="ru-RU"/>
        </w:rPr>
        <w:lastRenderedPageBreak/>
        <w:t>предоставления которого определяются учредителем и (или) уставом образовательного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4.3.6. Продление, перенесение, разделение и отзыв из отпуска производится с согласия работника в случаях, предусмотренных  законодательством.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временной нетрудоспособности работника;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в других случаях, предусмотренных трудовым законодательством, локальными нормативными актами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4.3.8. При увольнении работнику выплачивается денежная компенсация за все неиспользованные отпуска.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4.3.9. Оплата отпуска производится не </w:t>
      </w:r>
      <w:proofErr w:type="gramStart"/>
      <w:r w:rsidRPr="008F7BF1">
        <w:rPr>
          <w:rFonts w:ascii="Times New Roman" w:hAnsi="Times New Roman" w:cs="Times New Roman"/>
          <w:sz w:val="28"/>
          <w:szCs w:val="28"/>
          <w:lang w:eastAsia="ru-RU"/>
        </w:rPr>
        <w:t>позднее</w:t>
      </w:r>
      <w:proofErr w:type="gramEnd"/>
      <w:r w:rsidRPr="008F7BF1">
        <w:rPr>
          <w:rFonts w:ascii="Times New Roman" w:hAnsi="Times New Roman" w:cs="Times New Roman"/>
          <w:sz w:val="28"/>
          <w:szCs w:val="28"/>
          <w:lang w:eastAsia="ru-RU"/>
        </w:rPr>
        <w:t xml:space="preserve"> чем за три дня до его начала.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V. Поощрения за успехи в работе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5.1. Работодатель применяет к работникам учреждения, добросовестно исполняющим трудовые обязанности, следующие виды поощрений: 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xml:space="preserve"> 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VI. Трудовая дисциплина и ответственность за ее нарушение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уставом образовательного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работодатель имеет право применить следующие дисциплинарные взыскания: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замечание;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выговор;</w:t>
      </w:r>
    </w:p>
    <w:p w:rsidR="008F7BF1" w:rsidRPr="008F7BF1" w:rsidRDefault="008F7BF1" w:rsidP="008F7BF1">
      <w:pPr>
        <w:pStyle w:val="a3"/>
        <w:spacing w:line="276" w:lineRule="auto"/>
        <w:rPr>
          <w:rFonts w:ascii="Times New Roman" w:hAnsi="Times New Roman" w:cs="Times New Roman"/>
          <w:sz w:val="28"/>
          <w:szCs w:val="28"/>
          <w:lang w:eastAsia="ru-RU"/>
        </w:rPr>
      </w:pPr>
      <w:proofErr w:type="gramStart"/>
      <w:r w:rsidRPr="008F7BF1">
        <w:rPr>
          <w:rFonts w:ascii="Times New Roman" w:hAnsi="Times New Roman" w:cs="Times New Roman"/>
          <w:sz w:val="28"/>
          <w:szCs w:val="28"/>
          <w:lang w:eastAsia="ru-RU"/>
        </w:rPr>
        <w:t>- увольнение по основаниям, предусмотренным п. 5, 6, 9 или 10 части первой ст. 81 ТК РФ, а также п. 7,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 </w:t>
      </w:r>
      <w:r w:rsidRPr="008F7BF1">
        <w:rPr>
          <w:rFonts w:ascii="Times New Roman" w:hAnsi="Times New Roman" w:cs="Times New Roman"/>
          <w:sz w:val="28"/>
          <w:szCs w:val="28"/>
          <w:lang w:eastAsia="ru-RU"/>
        </w:rPr>
        <w:t>увольнение педагогических работников по основаниям, предусмотренным п.п. 1,2 ст. 336 ТК РФ.</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6.2.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однократное грубое нарушение работником трудовых обязанностей в виде: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 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совершение работником, выполняющим воспитательные функции, аморального проступка, несовместимого с продолжением данной работы;</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повторное в течение одного года грубое нарушение педагогическим работником устава образовательного учреждения;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Pr="008F7BF1">
        <w:rPr>
          <w:rFonts w:ascii="Times New Roman" w:hAnsi="Times New Roman" w:cs="Times New Roman"/>
          <w:i/>
          <w:iCs/>
          <w:sz w:val="28"/>
          <w:szCs w:val="28"/>
          <w:lang w:eastAsia="ru-RU"/>
        </w:rPr>
        <w:t>(ст. 193 ТК РФ)</w:t>
      </w:r>
      <w:r w:rsidRPr="008F7BF1">
        <w:rPr>
          <w:rFonts w:ascii="Times New Roman" w:hAnsi="Times New Roman" w:cs="Times New Roman"/>
          <w:sz w:val="28"/>
          <w:szCs w:val="28"/>
          <w:lang w:eastAsia="ru-RU"/>
        </w:rPr>
        <w:t>.</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Непредставление работником объяснения не является препятствием для применения дисциплинарного взыскания.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proofErr w:type="gramStart"/>
      <w:r w:rsidRPr="008F7BF1">
        <w:rPr>
          <w:rFonts w:ascii="Times New Roman" w:hAnsi="Times New Roman" w:cs="Times New Roman"/>
          <w:sz w:val="28"/>
          <w:szCs w:val="28"/>
          <w:lang w:eastAsia="ru-RU"/>
        </w:rPr>
        <w:t> .</w:t>
      </w:r>
      <w:proofErr w:type="gramEnd"/>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6.7. За каждый дисциплинарный проступок может быть применено только одно дисциплинарное взыскание.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b/>
          <w:bCs/>
          <w:sz w:val="28"/>
          <w:szCs w:val="28"/>
          <w:lang w:eastAsia="ru-RU"/>
        </w:rPr>
        <w:t>VII. Заключительные положения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7.1. Те</w:t>
      </w:r>
      <w:proofErr w:type="gramStart"/>
      <w:r w:rsidRPr="008F7BF1">
        <w:rPr>
          <w:rFonts w:ascii="Times New Roman" w:hAnsi="Times New Roman" w:cs="Times New Roman"/>
          <w:sz w:val="28"/>
          <w:szCs w:val="28"/>
          <w:lang w:eastAsia="ru-RU"/>
        </w:rPr>
        <w:t>кст пр</w:t>
      </w:r>
      <w:proofErr w:type="gramEnd"/>
      <w:r w:rsidRPr="008F7BF1">
        <w:rPr>
          <w:rFonts w:ascii="Times New Roman" w:hAnsi="Times New Roman" w:cs="Times New Roman"/>
          <w:sz w:val="28"/>
          <w:szCs w:val="28"/>
          <w:lang w:eastAsia="ru-RU"/>
        </w:rPr>
        <w:t xml:space="preserve">авил внутреннего трудового распорядка </w:t>
      </w:r>
      <w:r w:rsidRPr="008F7BF1">
        <w:rPr>
          <w:rFonts w:ascii="Times New Roman" w:hAnsi="Times New Roman" w:cs="Times New Roman"/>
          <w:sz w:val="28"/>
          <w:szCs w:val="28"/>
        </w:rPr>
        <w:t xml:space="preserve">подлежит обязательному размещению на официальном сайте ГКОУ РД «ОШИ с. </w:t>
      </w:r>
      <w:proofErr w:type="spellStart"/>
      <w:r w:rsidRPr="008F7BF1">
        <w:rPr>
          <w:rFonts w:ascii="Times New Roman" w:hAnsi="Times New Roman" w:cs="Times New Roman"/>
          <w:sz w:val="28"/>
          <w:szCs w:val="28"/>
        </w:rPr>
        <w:t>Черняевка</w:t>
      </w:r>
      <w:proofErr w:type="spellEnd"/>
      <w:r w:rsidRPr="008F7BF1">
        <w:rPr>
          <w:rFonts w:ascii="Times New Roman" w:hAnsi="Times New Roman" w:cs="Times New Roman"/>
          <w:sz w:val="28"/>
          <w:szCs w:val="28"/>
        </w:rPr>
        <w:t>».</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8F7BF1" w:rsidRPr="008F7BF1" w:rsidRDefault="008F7BF1" w:rsidP="008F7BF1">
      <w:pPr>
        <w:pStyle w:val="a3"/>
        <w:spacing w:line="276" w:lineRule="auto"/>
        <w:rPr>
          <w:rFonts w:ascii="Times New Roman" w:hAnsi="Times New Roman" w:cs="Times New Roman"/>
          <w:sz w:val="28"/>
          <w:szCs w:val="28"/>
          <w:lang w:eastAsia="ru-RU"/>
        </w:rPr>
      </w:pPr>
      <w:r w:rsidRPr="008F7BF1">
        <w:rPr>
          <w:rFonts w:ascii="Times New Roman" w:hAnsi="Times New Roman" w:cs="Times New Roman"/>
          <w:sz w:val="28"/>
          <w:szCs w:val="28"/>
          <w:lang w:eastAsia="ru-RU"/>
        </w:rPr>
        <w:t> </w:t>
      </w:r>
    </w:p>
    <w:p w:rsidR="00F51768" w:rsidRPr="008F7BF1" w:rsidRDefault="00F51768" w:rsidP="008F7BF1">
      <w:pPr>
        <w:rPr>
          <w:rFonts w:ascii="Times New Roman" w:hAnsi="Times New Roman" w:cs="Times New Roman"/>
          <w:sz w:val="28"/>
          <w:szCs w:val="28"/>
        </w:rPr>
      </w:pPr>
    </w:p>
    <w:sectPr w:rsidR="00F51768" w:rsidRPr="008F7BF1" w:rsidSect="00A90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BF1"/>
    <w:rsid w:val="008F7BF1"/>
    <w:rsid w:val="00A909D8"/>
    <w:rsid w:val="00B657F8"/>
    <w:rsid w:val="00F51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BF1"/>
    <w:pPr>
      <w:spacing w:after="0" w:line="240" w:lineRule="auto"/>
    </w:pPr>
    <w:rPr>
      <w:rFonts w:eastAsiaTheme="minorHAnsi"/>
      <w:lang w:eastAsia="en-US"/>
    </w:rPr>
  </w:style>
  <w:style w:type="paragraph" w:styleId="a4">
    <w:name w:val="Normal (Web)"/>
    <w:basedOn w:val="a"/>
    <w:uiPriority w:val="99"/>
    <w:unhideWhenUsed/>
    <w:rsid w:val="008F7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9196</Words>
  <Characters>52421</Characters>
  <Application>Microsoft Office Word</Application>
  <DocSecurity>0</DocSecurity>
  <Lines>436</Lines>
  <Paragraphs>122</Paragraphs>
  <ScaleCrop>false</ScaleCrop>
  <Company/>
  <LinksUpToDate>false</LinksUpToDate>
  <CharactersWithSpaces>61495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dcterms:created xsi:type="dcterms:W3CDTF">2019-02-09T05:00:00Z</dcterms:created>
  <dcterms:modified xsi:type="dcterms:W3CDTF">2020-03-10T09:15:00Z</dcterms:modified>
</cp:coreProperties>
</file>